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424" w:firstLineChars="151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附件：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安徽省第八届工业设计大赛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芜湖市第三届“镜湖杯”都市智造专项赛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企业命题征集表</w:t>
      </w:r>
    </w:p>
    <w:tbl>
      <w:tblPr>
        <w:tblStyle w:val="3"/>
        <w:tblW w:w="852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371"/>
        <w:gridCol w:w="1457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征集作品方向</w:t>
            </w:r>
          </w:p>
        </w:tc>
        <w:tc>
          <w:tcPr>
            <w:tcW w:w="6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562" w:firstLineChars="2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62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（需盖公章）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所属地区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所属行业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公司简介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作品要求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奖项设置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18" w:firstLineChars="221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4B67"/>
    <w:multiLevelType w:val="multilevel"/>
    <w:tmpl w:val="55154B67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29"/>
    <w:rsid w:val="0009324A"/>
    <w:rsid w:val="000B38F0"/>
    <w:rsid w:val="00260E7B"/>
    <w:rsid w:val="003B13DE"/>
    <w:rsid w:val="003B2C77"/>
    <w:rsid w:val="00707A29"/>
    <w:rsid w:val="00875667"/>
    <w:rsid w:val="0099420F"/>
    <w:rsid w:val="00AF6BA3"/>
    <w:rsid w:val="00E36ACD"/>
    <w:rsid w:val="00E95249"/>
    <w:rsid w:val="00EC6C78"/>
    <w:rsid w:val="00EE74A4"/>
    <w:rsid w:val="5E97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7">
    <w:name w:val="Balloon Text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</Words>
  <Characters>974</Characters>
  <Lines>8</Lines>
  <Paragraphs>2</Paragraphs>
  <TotalTime>15</TotalTime>
  <ScaleCrop>false</ScaleCrop>
  <LinksUpToDate>false</LinksUpToDate>
  <CharactersWithSpaces>1142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2021-03-20T09:02:00Z</dcterms:created>
  <dc:creator>WangJie</dc:creator>
  <cp:lastModifiedBy>柚皮</cp:lastModifiedBy>
  <cp:lastPrinted>2020-05-07T06:42:00Z</cp:lastPrinted>
  <dcterms:modified xsi:type="dcterms:W3CDTF">2021-03-22T08:38:51Z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